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keepLines w:val="0"/>
        <w:spacing w:after="0" w:before="0" w:line="240" w:lineRule="auto"/>
        <w:jc w:val="both"/>
        <w:rPr>
          <w:rFonts w:ascii="Cambria" w:cs="Cambria" w:eastAsia="Cambria" w:hAnsi="Cambria"/>
          <w:b w:val="1"/>
          <w:color w:val="000000"/>
          <w:sz w:val="26"/>
          <w:szCs w:val="26"/>
        </w:rPr>
      </w:pPr>
      <w:bookmarkStart w:colFirst="0" w:colLast="0" w:name="_jyymehw6j2bk"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3562350</wp:posOffset>
            </wp:positionH>
            <wp:positionV relativeFrom="paragraph">
              <wp:posOffset>114300</wp:posOffset>
            </wp:positionV>
            <wp:extent cx="2381250" cy="576263"/>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1250" cy="5762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3"/>
              <w:keepLines w:val="0"/>
              <w:spacing w:after="0" w:before="0" w:line="240" w:lineRule="auto"/>
              <w:ind w:left="-90" w:firstLine="0"/>
              <w:rPr>
                <w:rFonts w:ascii="Cambria" w:cs="Cambria" w:eastAsia="Cambria" w:hAnsi="Cambria"/>
                <w:b w:val="1"/>
                <w:color w:val="000000"/>
                <w:sz w:val="26"/>
                <w:szCs w:val="26"/>
              </w:rPr>
            </w:pPr>
            <w:bookmarkStart w:colFirst="0" w:colLast="0" w:name="_bee1ufcf8460" w:id="1"/>
            <w:bookmarkEnd w:id="1"/>
            <w:r w:rsidDel="00000000" w:rsidR="00000000" w:rsidRPr="00000000">
              <w:rPr>
                <w:rFonts w:ascii="Cambria" w:cs="Cambria" w:eastAsia="Cambria" w:hAnsi="Cambria"/>
                <w:b w:val="1"/>
                <w:color w:val="000000"/>
                <w:sz w:val="26"/>
                <w:szCs w:val="26"/>
                <w:rtl w:val="0"/>
              </w:rPr>
              <w:t xml:space="preserve">Dana Clark, Principal</w:t>
            </w:r>
          </w:p>
          <w:p w:rsidR="00000000" w:rsidDel="00000000" w:rsidP="00000000" w:rsidRDefault="00000000" w:rsidRPr="00000000" w14:paraId="00000005">
            <w:pPr>
              <w:pStyle w:val="Heading3"/>
              <w:keepLines w:val="0"/>
              <w:spacing w:after="0" w:before="0" w:line="240" w:lineRule="auto"/>
              <w:ind w:left="-90" w:firstLine="0"/>
              <w:rPr>
                <w:rFonts w:ascii="Cambria" w:cs="Cambria" w:eastAsia="Cambria" w:hAnsi="Cambria"/>
                <w:b w:val="1"/>
                <w:sz w:val="26"/>
                <w:szCs w:val="26"/>
              </w:rPr>
            </w:pPr>
            <w:bookmarkStart w:colFirst="0" w:colLast="0" w:name="_gpwskod44fp2" w:id="2"/>
            <w:bookmarkEnd w:id="2"/>
            <w:r w:rsidDel="00000000" w:rsidR="00000000" w:rsidRPr="00000000">
              <w:rPr>
                <w:rFonts w:ascii="Cambria" w:cs="Cambria" w:eastAsia="Cambria" w:hAnsi="Cambria"/>
                <w:b w:val="1"/>
                <w:color w:val="000000"/>
                <w:sz w:val="26"/>
                <w:szCs w:val="26"/>
                <w:rtl w:val="0"/>
              </w:rPr>
              <w:t xml:space="preserve">David Block, Business Administrator</w:t>
            </w:r>
            <w:r w:rsidDel="00000000" w:rsidR="00000000" w:rsidRPr="00000000">
              <w:rPr>
                <w:rtl w:val="0"/>
              </w:rPr>
            </w:r>
          </w:p>
        </w:tc>
      </w:tr>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ind w:left="-90" w:firstLine="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65 West Demarest Ave</w:t>
              <w:tab/>
              <w:t xml:space="preserve">            </w:t>
              <w:tab/>
              <w:tab/>
              <w:tab/>
              <w:tab/>
              <w:t xml:space="preserve">    Phone: (201) 569-9765</w:t>
            </w:r>
          </w:p>
          <w:p w:rsidR="00000000" w:rsidDel="00000000" w:rsidP="00000000" w:rsidRDefault="00000000" w:rsidRPr="00000000" w14:paraId="00000007">
            <w:pPr>
              <w:spacing w:line="240" w:lineRule="auto"/>
              <w:ind w:left="-90" w:firstLine="0"/>
              <w:jc w:val="both"/>
              <w:rPr>
                <w:rFonts w:ascii="Cambria" w:cs="Cambria" w:eastAsia="Cambria" w:hAnsi="Cambria"/>
                <w:b w:val="1"/>
                <w:sz w:val="26"/>
                <w:szCs w:val="26"/>
              </w:rPr>
            </w:pPr>
            <w:r w:rsidDel="00000000" w:rsidR="00000000" w:rsidRPr="00000000">
              <w:rPr>
                <w:rFonts w:ascii="Century Gothic" w:cs="Century Gothic" w:eastAsia="Century Gothic" w:hAnsi="Century Gothic"/>
                <w:b w:val="1"/>
                <w:rtl w:val="0"/>
              </w:rPr>
              <w:t xml:space="preserve">Englewood, New Jersey 07631</w:t>
              <w:tab/>
              <w:tab/>
              <w:tab/>
              <w:t xml:space="preserve">    </w:t>
              <w:tab/>
              <w:tab/>
              <w:t xml:space="preserve">    Fax: 201-568-9576</w:t>
            </w:r>
            <w:r w:rsidDel="00000000" w:rsidR="00000000" w:rsidRPr="00000000">
              <w:rPr>
                <w:rtl w:val="0"/>
              </w:rPr>
            </w:r>
          </w:p>
        </w:tc>
      </w:tr>
    </w:tbl>
    <w:p w:rsidR="00000000" w:rsidDel="00000000" w:rsidP="00000000" w:rsidRDefault="00000000" w:rsidRPr="00000000" w14:paraId="00000008">
      <w:pPr>
        <w:shd w:fill="ffffff" w:val="clear"/>
        <w:spacing w:after="300" w:before="30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Dear EPCS Families,</w:t>
      </w:r>
    </w:p>
    <w:p w:rsidR="00000000" w:rsidDel="00000000" w:rsidP="00000000" w:rsidRDefault="00000000" w:rsidRPr="00000000" w14:paraId="00000009">
      <w:pPr>
        <w:shd w:fill="ffffff" w:val="clear"/>
        <w:spacing w:after="300" w:before="30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Welcome to 3rd Grade!  We are going to have so much fun together, and learn a lot of new things! I cannot wait to see all of you on our first day of school which is September 4th.  Remember to arrive between 7:45am-8:00am. The first day of school is a half-day, and you will be dismissed at 12:00pm.</w:t>
      </w:r>
    </w:p>
    <w:p w:rsidR="00000000" w:rsidDel="00000000" w:rsidP="00000000" w:rsidRDefault="00000000" w:rsidRPr="00000000" w14:paraId="0000000A">
      <w:pPr>
        <w:shd w:fill="ffffff" w:val="clear"/>
        <w:spacing w:after="300" w:before="30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am Mrs. Cibischino, and I Will be your Math and Science teacher.  I am on maternity leave, and I will be returning soon!  I grew up in Bergen County and attended Manhattan College in the Bronx.  I majored in Marketing and Global Business. After graduating, I decided to go back to school and get my Masters in Elementary Education, at Montclair State University.  I previously taught 3rd grade Math and Science in Paterson NJ, for 7 years.  I started at EPCS in January 2023, and I am thrilled to be back for another exciting school year!  I am looking forward to meeting all my new students soon!</w:t>
      </w:r>
    </w:p>
    <w:p w:rsidR="00000000" w:rsidDel="00000000" w:rsidP="00000000" w:rsidRDefault="00000000" w:rsidRPr="00000000" w14:paraId="0000000B">
      <w:pPr>
        <w:shd w:fill="ffffff" w:val="clear"/>
        <w:spacing w:after="300" w:before="300"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 am Ms. Denardo and I’m excited to be your third grade ELA and Social Studies teacher this year. This is my second year at EPCS teaching third grade. I have been a teacher for some time now and have experience in teaching a variety of grade levels. I have a degree in Elementary Education and Humanities from Saint Peter's College and an Associates Degree in Marketing and Design. I’m so happy to be back and looking forward to meeting you all. I have had the pleasure of meeting a few of you last year and can’t wait to meet everyone in September.</w:t>
      </w:r>
    </w:p>
    <w:p w:rsidR="00000000" w:rsidDel="00000000" w:rsidP="00000000" w:rsidRDefault="00000000" w:rsidRPr="00000000" w14:paraId="0000000C">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Please send the following supplies, attached below,  with your child on the first day of school. Please label all supplies with your child’s name or initials. We look forward to meeting you!</w:t>
      </w:r>
    </w:p>
    <w:p w:rsidR="00000000" w:rsidDel="00000000" w:rsidP="00000000" w:rsidRDefault="00000000" w:rsidRPr="00000000" w14:paraId="0000000D">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E">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Sincerely,</w:t>
      </w:r>
    </w:p>
    <w:p w:rsidR="00000000" w:rsidDel="00000000" w:rsidP="00000000" w:rsidRDefault="00000000" w:rsidRPr="00000000" w14:paraId="0000000F">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The 3rd Grade Teachers</w:t>
      </w:r>
    </w:p>
    <w:p w:rsidR="00000000" w:rsidDel="00000000" w:rsidP="00000000" w:rsidRDefault="00000000" w:rsidRPr="00000000" w14:paraId="00000010">
      <w:pPr>
        <w:shd w:fill="ffffff" w:val="clear"/>
        <w:spacing w:after="300" w:before="300" w:line="240"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after="300" w:before="300" w:line="240" w:lineRule="auto"/>
        <w:rPr>
          <w:sz w:val="24"/>
          <w:szCs w:val="24"/>
        </w:rPr>
      </w:pPr>
      <w:r w:rsidDel="00000000" w:rsidR="00000000" w:rsidRPr="00000000">
        <w:rPr>
          <w:rtl w:val="0"/>
        </w:rPr>
      </w:r>
    </w:p>
    <w:p w:rsidR="00000000" w:rsidDel="00000000" w:rsidP="00000000" w:rsidRDefault="00000000" w:rsidRPr="00000000" w14:paraId="00000012">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3">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4">
      <w:pPr>
        <w:jc w:val="center"/>
        <w:rPr>
          <w:rFonts w:ascii="Comfortaa" w:cs="Comfortaa" w:eastAsia="Comfortaa" w:hAnsi="Comfortaa"/>
          <w:b w:val="1"/>
          <w:sz w:val="32"/>
          <w:szCs w:val="32"/>
          <w:u w:val="single"/>
        </w:rPr>
      </w:pPr>
      <w:r w:rsidDel="00000000" w:rsidR="00000000" w:rsidRPr="00000000">
        <w:rPr>
          <w:rFonts w:ascii="Comfortaa" w:cs="Comfortaa" w:eastAsia="Comfortaa" w:hAnsi="Comfortaa"/>
          <w:b w:val="1"/>
          <w:sz w:val="32"/>
          <w:szCs w:val="32"/>
          <w:u w:val="single"/>
          <w:rtl w:val="0"/>
        </w:rPr>
        <w:t xml:space="preserve">3rd Grade Supply List</w:t>
      </w:r>
    </w:p>
    <w:p w:rsidR="00000000" w:rsidDel="00000000" w:rsidP="00000000" w:rsidRDefault="00000000" w:rsidRPr="00000000" w14:paraId="00000015">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6">
      <w:pPr>
        <w:jc w:val="center"/>
        <w:rPr>
          <w:rFonts w:ascii="Comfortaa" w:cs="Comfortaa" w:eastAsia="Comfortaa" w:hAnsi="Comfortaa"/>
          <w:sz w:val="26"/>
          <w:szCs w:val="26"/>
          <w:u w:val="single"/>
        </w:rPr>
      </w:pPr>
      <w:r w:rsidDel="00000000" w:rsidR="00000000" w:rsidRPr="00000000">
        <w:rPr>
          <w:rFonts w:ascii="Comfortaa" w:cs="Comfortaa" w:eastAsia="Comfortaa" w:hAnsi="Comfortaa"/>
          <w:sz w:val="26"/>
          <w:szCs w:val="26"/>
          <w:u w:val="single"/>
          <w:rtl w:val="0"/>
        </w:rPr>
        <w:t xml:space="preserve">Required Items</w:t>
      </w:r>
    </w:p>
    <w:p w:rsidR="00000000" w:rsidDel="00000000" w:rsidP="00000000" w:rsidRDefault="00000000" w:rsidRPr="00000000" w14:paraId="00000017">
      <w:pPr>
        <w:ind w:left="720" w:hanging="360"/>
        <w:rPr>
          <w:rFonts w:ascii="Comfortaa" w:cs="Comfortaa" w:eastAsia="Comfortaa" w:hAnsi="Comfortaa"/>
          <w:sz w:val="26"/>
          <w:szCs w:val="26"/>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2 boxes of sharpened pencils</w:t>
      </w:r>
    </w:p>
    <w:p w:rsidR="00000000" w:rsidDel="00000000" w:rsidP="00000000" w:rsidRDefault="00000000" w:rsidRPr="00000000" w14:paraId="00000019">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1 box of 24 crayons</w:t>
      </w:r>
    </w:p>
    <w:p w:rsidR="00000000" w:rsidDel="00000000" w:rsidP="00000000" w:rsidRDefault="00000000" w:rsidRPr="00000000" w14:paraId="0000001A">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1 box of 8 or 12 colored pencils</w:t>
      </w:r>
    </w:p>
    <w:p w:rsidR="00000000" w:rsidDel="00000000" w:rsidP="00000000" w:rsidRDefault="00000000" w:rsidRPr="00000000" w14:paraId="0000001B">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1 pair of child safety scissors</w:t>
      </w:r>
    </w:p>
    <w:p w:rsidR="00000000" w:rsidDel="00000000" w:rsidP="00000000" w:rsidRDefault="00000000" w:rsidRPr="00000000" w14:paraId="0000001C">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2 highlighters</w:t>
      </w:r>
    </w:p>
    <w:p w:rsidR="00000000" w:rsidDel="00000000" w:rsidP="00000000" w:rsidRDefault="00000000" w:rsidRPr="00000000" w14:paraId="0000001D">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1 wedge eraser pack </w:t>
      </w:r>
    </w:p>
    <w:p w:rsidR="00000000" w:rsidDel="00000000" w:rsidP="00000000" w:rsidRDefault="00000000" w:rsidRPr="00000000" w14:paraId="0000001E">
      <w:pPr>
        <w:ind w:left="720" w:firstLine="0"/>
        <w:rPr>
          <w:rFonts w:ascii="Comfortaa" w:cs="Comfortaa" w:eastAsia="Comfortaa" w:hAnsi="Comfortaa"/>
          <w:sz w:val="26"/>
          <w:szCs w:val="26"/>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Comic Sans MS" w:cs="Comic Sans MS" w:eastAsia="Comic Sans MS" w:hAnsi="Comic Sans MS"/>
          <w:sz w:val="26"/>
          <w:szCs w:val="26"/>
        </w:rPr>
      </w:pPr>
      <w:r w:rsidDel="00000000" w:rsidR="00000000" w:rsidRPr="00000000">
        <w:rPr>
          <w:rFonts w:ascii="Comfortaa" w:cs="Comfortaa" w:eastAsia="Comfortaa" w:hAnsi="Comfortaa"/>
          <w:sz w:val="26"/>
          <w:szCs w:val="26"/>
          <w:rtl w:val="0"/>
        </w:rPr>
        <w:t xml:space="preserve">1 pencil pouch with zipper that will fit all the supplies </w:t>
      </w:r>
      <w:r w:rsidDel="00000000" w:rsidR="00000000" w:rsidRPr="00000000">
        <w:rPr>
          <w:rFonts w:ascii="Comfortaa" w:cs="Comfortaa" w:eastAsia="Comfortaa" w:hAnsi="Comfortaa"/>
          <w:b w:val="1"/>
          <w:sz w:val="26"/>
          <w:szCs w:val="26"/>
          <w:rtl w:val="0"/>
        </w:rPr>
        <w:t xml:space="preserve">(</w:t>
      </w:r>
      <w:r w:rsidDel="00000000" w:rsidR="00000000" w:rsidRPr="00000000">
        <w:rPr>
          <w:rFonts w:ascii="Comfortaa" w:cs="Comfortaa" w:eastAsia="Comfortaa" w:hAnsi="Comfortaa"/>
          <w:b w:val="1"/>
          <w:sz w:val="26"/>
          <w:szCs w:val="26"/>
          <w:u w:val="single"/>
          <w:rtl w:val="0"/>
        </w:rPr>
        <w:t xml:space="preserve">no pencil boxes)</w:t>
      </w:r>
    </w:p>
    <w:p w:rsidR="00000000" w:rsidDel="00000000" w:rsidP="00000000" w:rsidRDefault="00000000" w:rsidRPr="00000000" w14:paraId="00000020">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2 glue sticks (no liquid glue please!)</w:t>
      </w:r>
    </w:p>
    <w:p w:rsidR="00000000" w:rsidDel="00000000" w:rsidP="00000000" w:rsidRDefault="00000000" w:rsidRPr="00000000" w14:paraId="00000021">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Headphones with a plug (no Bluetooth connection, no ear buds)</w:t>
      </w:r>
    </w:p>
    <w:p w:rsidR="00000000" w:rsidDel="00000000" w:rsidP="00000000" w:rsidRDefault="00000000" w:rsidRPr="00000000" w14:paraId="00000022">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One 5 subject notebook </w:t>
      </w:r>
    </w:p>
    <w:p w:rsidR="00000000" w:rsidDel="00000000" w:rsidP="00000000" w:rsidRDefault="00000000" w:rsidRPr="00000000" w14:paraId="00000023">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2 Folders</w:t>
      </w:r>
    </w:p>
    <w:p w:rsidR="00000000" w:rsidDel="00000000" w:rsidP="00000000" w:rsidRDefault="00000000" w:rsidRPr="00000000" w14:paraId="00000024">
      <w:pPr>
        <w:ind w:left="720" w:firstLine="0"/>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25">
      <w:pPr>
        <w:jc w:val="center"/>
        <w:rPr>
          <w:rFonts w:ascii="Comfortaa" w:cs="Comfortaa" w:eastAsia="Comfortaa" w:hAnsi="Comfortaa"/>
          <w:sz w:val="26"/>
          <w:szCs w:val="26"/>
        </w:rPr>
        <w:sectPr>
          <w:type w:val="continuous"/>
          <w:pgSz w:h="15840" w:w="12240" w:orient="portrait"/>
          <w:pgMar w:bottom="1440" w:top="1440" w:left="1440" w:right="1440" w:header="720" w:footer="720"/>
        </w:sectPr>
      </w:pPr>
      <w:r w:rsidDel="00000000" w:rsidR="00000000" w:rsidRPr="00000000">
        <w:rPr>
          <w:rFonts w:ascii="Comfortaa" w:cs="Comfortaa" w:eastAsia="Comfortaa" w:hAnsi="Comfortaa"/>
          <w:sz w:val="26"/>
          <w:szCs w:val="26"/>
          <w:u w:val="single"/>
          <w:rtl w:val="0"/>
        </w:rPr>
        <w:t xml:space="preserve">Optional Items (but very much appreciated!) </w:t>
      </w:r>
      <w:r w:rsidDel="00000000" w:rsidR="00000000" w:rsidRPr="00000000">
        <w:rPr>
          <w:rtl w:val="0"/>
        </w:rPr>
      </w:r>
    </w:p>
    <w:p w:rsidR="00000000" w:rsidDel="00000000" w:rsidP="00000000" w:rsidRDefault="00000000" w:rsidRPr="00000000" w14:paraId="00000026">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Ziploc bags (sandwich/gallon)</w:t>
      </w:r>
    </w:p>
    <w:p w:rsidR="00000000" w:rsidDel="00000000" w:rsidP="00000000" w:rsidRDefault="00000000" w:rsidRPr="00000000" w14:paraId="00000027">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Paper Towel Roll</w:t>
      </w:r>
    </w:p>
    <w:p w:rsidR="00000000" w:rsidDel="00000000" w:rsidP="00000000" w:rsidRDefault="00000000" w:rsidRPr="00000000" w14:paraId="00000028">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Hand Sanitizer Gel</w:t>
      </w:r>
    </w:p>
    <w:p w:rsidR="00000000" w:rsidDel="00000000" w:rsidP="00000000" w:rsidRDefault="00000000" w:rsidRPr="00000000" w14:paraId="00000029">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Reusable Water Bottle</w:t>
      </w:r>
    </w:p>
    <w:p w:rsidR="00000000" w:rsidDel="00000000" w:rsidP="00000000" w:rsidRDefault="00000000" w:rsidRPr="00000000" w14:paraId="0000002A">
      <w:pPr>
        <w:numPr>
          <w:ilvl w:val="0"/>
          <w:numId w:val="1"/>
        </w:numPr>
        <w:ind w:left="720" w:hanging="360"/>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3-4 boxes of tissues</w:t>
      </w:r>
    </w:p>
    <w:p w:rsidR="00000000" w:rsidDel="00000000" w:rsidP="00000000" w:rsidRDefault="00000000" w:rsidRPr="00000000" w14:paraId="0000002B">
      <w:pPr>
        <w:ind w:left="720" w:firstLine="0"/>
        <w:rPr>
          <w:rFonts w:ascii="Comfortaa" w:cs="Comfortaa" w:eastAsia="Comfortaa" w:hAnsi="Comfortaa"/>
          <w:b w:val="1"/>
          <w:sz w:val="30"/>
          <w:szCs w:val="30"/>
          <w:u w:val="singl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C">
      <w:pPr>
        <w:rPr>
          <w:rFonts w:ascii="Comfortaa" w:cs="Comfortaa" w:eastAsia="Comfortaa" w:hAnsi="Comfortaa"/>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1638300</wp:posOffset>
            </wp:positionH>
            <wp:positionV relativeFrom="paragraph">
              <wp:posOffset>161925</wp:posOffset>
            </wp:positionV>
            <wp:extent cx="2662238" cy="137322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62238" cy="1373222"/>
                    </a:xfrm>
                    <a:prstGeom prst="rect"/>
                    <a:ln/>
                  </pic:spPr>
                </pic:pic>
              </a:graphicData>
            </a:graphic>
          </wp:anchor>
        </w:drawing>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jc w:val="center"/>
        <w:rPr>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u w:val="singl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Comic Sans MS"/>
  <w:font w:name="Comfortaa">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