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spacing w:after="0" w:before="0" w:line="240" w:lineRule="auto"/>
        <w:jc w:val="both"/>
        <w:rPr>
          <w:rFonts w:ascii="Cambria" w:cs="Cambria" w:eastAsia="Cambria" w:hAnsi="Cambria"/>
          <w:b w:val="1"/>
          <w:color w:val="000000"/>
          <w:sz w:val="26"/>
          <w:szCs w:val="26"/>
        </w:rPr>
      </w:pPr>
      <w:bookmarkStart w:colFirst="0" w:colLast="0" w:name="_uip4k02b99ua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24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keepLines w:val="0"/>
              <w:spacing w:after="0" w:before="0" w:line="240" w:lineRule="auto"/>
              <w:ind w:left="-90" w:firstLine="0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bookmarkStart w:colFirst="0" w:colLast="0" w:name="_bee1ufcf8460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Dana Clark, Principal</w:t>
            </w:r>
          </w:p>
          <w:p w:rsidR="00000000" w:rsidDel="00000000" w:rsidP="00000000" w:rsidRDefault="00000000" w:rsidRPr="00000000" w14:paraId="00000003">
            <w:pPr>
              <w:pStyle w:val="Heading3"/>
              <w:keepLines w:val="0"/>
              <w:spacing w:after="0" w:before="0" w:line="240" w:lineRule="auto"/>
              <w:ind w:left="-90" w:firstLine="0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bookmarkStart w:colFirst="0" w:colLast="0" w:name="_gpwskod44fp2" w:id="2"/>
            <w:bookmarkEnd w:id="2"/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David Block, Business Administrator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left="-90" w:firstLine="0"/>
              <w:jc w:val="both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65 West Demarest Ave</w:t>
              <w:tab/>
              <w:t xml:space="preserve">            </w:t>
              <w:tab/>
              <w:tab/>
              <w:tab/>
              <w:tab/>
              <w:t xml:space="preserve">    Phone: (201) 569-9765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-90" w:firstLine="0"/>
              <w:jc w:val="both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Englewood, New Jersey 07631</w:t>
              <w:tab/>
              <w:tab/>
              <w:tab/>
              <w:t xml:space="preserve">    </w:t>
              <w:tab/>
              <w:tab/>
              <w:t xml:space="preserve">    Fax: 201-568-9576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hd w:fill="ffffff" w:val="clear"/>
        <w:spacing w:after="30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EPCS Families,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to Fourth Grade!! This school year will be filled with fun and exciting learning opportunities. I can not wait to see all of you on our first day of school, September 6th.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Fourth Grade Community of Learners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fourth grade teachers are looking forward to building not only classroom communities but also providing opportunities for the grade level to become a close working community. Fourth grade is departmentalizing during the 2023-2024 academic year.  Students will receive instruction from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both teachers</w:t>
      </w:r>
      <w:r w:rsidDel="00000000" w:rsidR="00000000" w:rsidRPr="00000000">
        <w:rPr>
          <w:sz w:val="24"/>
          <w:szCs w:val="24"/>
          <w:rtl w:val="0"/>
        </w:rPr>
        <w:t xml:space="preserve">. As a fourth grade teaching team, we will use our expertise and experience to benefit all fourth grade students.  </w:t>
      </w:r>
    </w:p>
    <w:p w:rsidR="00000000" w:rsidDel="00000000" w:rsidP="00000000" w:rsidRDefault="00000000" w:rsidRPr="00000000" w14:paraId="0000000A">
      <w:pPr>
        <w:shd w:fill="ffffff" w:val="clear"/>
        <w:spacing w:after="30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Ms. Welish</w:t>
      </w:r>
      <w:r w:rsidDel="00000000" w:rsidR="00000000" w:rsidRPr="00000000">
        <w:rPr>
          <w:sz w:val="24"/>
          <w:szCs w:val="24"/>
          <w:rtl w:val="0"/>
        </w:rPr>
        <w:t xml:space="preserve">: Hi Fourth Graders! Most of you know me as your 3rd grade math and science teacher but I am so excited to move to 4th grade with you! I grew up in Bergen County and attended Franklin and Marshall College in Pennsylvania where I majored in English Literature as well as Classical Archaeology and Ancient History. When I graduated, I joined Teach For America and taught in Miami, Florida for three years. I then returned to New Jersey and have been a teacher at EPCS for the last eight years. It is very exciting that we are departmentalizing and I am thrilled to be teaching you Math and Science. I look forward to a GREAT year together. See you soon! </w:t>
      </w:r>
    </w:p>
    <w:p w:rsidR="00000000" w:rsidDel="00000000" w:rsidP="00000000" w:rsidRDefault="00000000" w:rsidRPr="00000000" w14:paraId="0000000B">
      <w:pPr>
        <w:shd w:fill="ffffff" w:val="clear"/>
        <w:spacing w:after="30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Mrs. Stephens</w:t>
      </w:r>
      <w:r w:rsidDel="00000000" w:rsidR="00000000" w:rsidRPr="00000000">
        <w:rPr>
          <w:sz w:val="24"/>
          <w:szCs w:val="24"/>
          <w:rtl w:val="0"/>
        </w:rPr>
        <w:t xml:space="preserve">: Hi Fourth Graders!  I am so excited to see you in September. I grew up in Teaneck and live in Bergenfield.  I graduated Rutgers with a BA in Sociology and went to Fairleigh Dickinson University for my teaching degree.  I taught in Palm Springs, California for one year and came back to New Jersey. This will be my 26th year.  It is very exciting that we are departmentalizing and I am thrilled to be teaching you Language Arts and Social Studies. I look forward to a GREAT year together. See you soon!</w:t>
      </w:r>
    </w:p>
    <w:p w:rsidR="00000000" w:rsidDel="00000000" w:rsidP="00000000" w:rsidRDefault="00000000" w:rsidRPr="00000000" w14:paraId="0000000C">
      <w:pPr>
        <w:shd w:fill="ffffff" w:val="clear"/>
        <w:spacing w:after="300" w:before="3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Classroom Supplies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We thought you would appreciate a list of supplies so that you can catch the great “Back to School” sales. </w:t>
      </w:r>
      <w:r w:rsidDel="00000000" w:rsidR="00000000" w:rsidRPr="00000000">
        <w:rPr>
          <w:sz w:val="24"/>
          <w:szCs w:val="24"/>
          <w:rtl w:val="0"/>
        </w:rPr>
        <w:t xml:space="preserve">Please send the following supplies with your child on the first day of school.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Please label all supplies with your child’s name or initials.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Required Items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Headphones (with a plug, not with Bluetooth connection)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sharpened pencils &amp; erasers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24 crayons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box of 8 or 12 colored pencils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pair of child safety scissors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highlighters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black Sharpies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glue sticks (no liquid glue please!)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1 ruler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pencil box (that will fit all the above supplies)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   3 subject spiral notebook Wide Ruled </w:t>
      </w:r>
      <w:r w:rsidDel="00000000" w:rsidR="00000000" w:rsidRPr="00000000">
        <w:rPr>
          <w:color w:val="0f1111"/>
          <w:sz w:val="24"/>
          <w:szCs w:val="24"/>
          <w:rtl w:val="0"/>
        </w:rPr>
        <w:t xml:space="preserve">10.5 x 8 inches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(Reading, Writing and Social Studies will be in one notebook) Ex: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https://www.target.com/p/five-star-3-subject-wide-ruled-spiral-notebook-colors-may-vary/-/A-14790169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composition notebooks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don't label them, we’ll do that in class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folders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Please don’t label them, we’ll do that in class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Optional Items (but very much appreciated!)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1-2 containers of Clorox or Lysol wipes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1-2 containers of hand sanitizer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3-4 boxes of tissue</w:t>
      </w:r>
    </w:p>
    <w:p w:rsidR="00000000" w:rsidDel="00000000" w:rsidP="00000000" w:rsidRDefault="00000000" w:rsidRPr="00000000" w14:paraId="00000028">
      <w:pPr>
        <w:shd w:fill="ffffff" w:val="clear"/>
        <w:spacing w:after="300" w:before="300" w:line="240" w:lineRule="auto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Back to School Night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look forward to seeing you at Back-To-School Night, which will be held on Thursday, September 21st.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 or concerns, please email us at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sara.welish@englewoodcharter.org</w:t>
        </w:r>
      </w:hyperlink>
      <w:r w:rsidDel="00000000" w:rsidR="00000000" w:rsidRPr="00000000">
        <w:rPr>
          <w:sz w:val="24"/>
          <w:szCs w:val="24"/>
          <w:rtl w:val="0"/>
        </w:rPr>
        <w:t xml:space="preserve"> or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arlene.stephens@englewoodcharter.org</w:t>
        </w:r>
      </w:hyperlink>
      <w:r w:rsidDel="00000000" w:rsidR="00000000" w:rsidRPr="00000000">
        <w:rPr>
          <w:sz w:val="24"/>
          <w:szCs w:val="24"/>
          <w:rtl w:val="0"/>
        </w:rPr>
        <w:t xml:space="preserve"> You can also call the main office at 201-569-9765.</w:t>
      </w:r>
    </w:p>
    <w:p w:rsidR="00000000" w:rsidDel="00000000" w:rsidP="00000000" w:rsidRDefault="00000000" w:rsidRPr="00000000" w14:paraId="0000002D">
      <w:pPr>
        <w:shd w:fill="ffffff" w:val="clear"/>
        <w:spacing w:after="300" w:before="3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2E">
      <w:pPr>
        <w:shd w:fill="ffffff" w:val="clear"/>
        <w:spacing w:after="300" w:before="300" w:line="240" w:lineRule="auto"/>
        <w:rPr>
          <w:color w:val="444444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Ms. Welish and Mrs. Stephens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300" w:before="300" w:lineRule="auto"/>
        <w:rPr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3562350</wp:posOffset>
          </wp:positionH>
          <wp:positionV relativeFrom="paragraph">
            <wp:posOffset>104776</wp:posOffset>
          </wp:positionV>
          <wp:extent cx="2381250" cy="5762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5762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lene.stephens@englewoodcharter.org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s://www.target.com/p/five-star-3-subject-wide-ruled-spiral-notebook-colors-may-vary/-/A-14790169" TargetMode="External"/><Relationship Id="rId8" Type="http://schemas.openxmlformats.org/officeDocument/2006/relationships/hyperlink" Target="mailto:sara.welish@englewoodcharter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